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9"/>
        <w:gridCol w:w="6089"/>
      </w:tblGrid>
      <w:tr w:rsidR="001E2C3B" w:rsidRPr="00ED4558" w14:paraId="54A57854" w14:textId="77777777">
        <w:tblPrEx>
          <w:tblCellMar>
            <w:top w:w="0" w:type="dxa"/>
            <w:bottom w:w="0" w:type="dxa"/>
          </w:tblCellMar>
        </w:tblPrEx>
        <w:tc>
          <w:tcPr>
            <w:tcW w:w="2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EC1FC2" w14:textId="7BF1EDDC" w:rsidR="001E2C3B" w:rsidRDefault="008875EA" w:rsidP="00A52F9C">
            <w:pPr>
              <w:rPr>
                <w:rFonts w:hint="eastAsia"/>
                <w:b/>
                <w:bCs/>
                <w:spacing w:val="20"/>
                <w:sz w:val="28"/>
              </w:rPr>
            </w:pPr>
            <w:r>
              <w:rPr>
                <w:b/>
                <w:bCs/>
                <w:noProof/>
                <w:spacing w:val="20"/>
                <w:sz w:val="28"/>
              </w:rPr>
              <w:drawing>
                <wp:anchor distT="0" distB="0" distL="114300" distR="114300" simplePos="0" relativeHeight="251657216" behindDoc="0" locked="0" layoutInCell="1" allowOverlap="1" wp14:anchorId="6FB10442" wp14:editId="0BD19DC6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-1599565</wp:posOffset>
                  </wp:positionV>
                  <wp:extent cx="1172210" cy="1479550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8B3E27" w14:textId="77777777" w:rsidR="001E2C3B" w:rsidRPr="00ED4558" w:rsidRDefault="00843933" w:rsidP="000C5FC8">
            <w:pPr>
              <w:snapToGrid w:val="0"/>
              <w:spacing w:line="500" w:lineRule="exact"/>
              <w:ind w:leftChars="-9" w:left="-22" w:rightChars="-386" w:right="-926" w:firstLineChars="5" w:firstLine="21"/>
              <w:jc w:val="both"/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</w:pPr>
            <w:r w:rsidRPr="00ED4558">
              <w:rPr>
                <w:rFonts w:ascii="微軟正黑體" w:eastAsia="微軟正黑體" w:hAnsi="微軟正黑體" w:hint="eastAsia"/>
                <w:b/>
                <w:spacing w:val="30"/>
                <w:sz w:val="36"/>
                <w:szCs w:val="36"/>
              </w:rPr>
              <w:t>「</w:t>
            </w:r>
            <w:r w:rsidR="00B71D4D" w:rsidRPr="00ED4558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第</w:t>
            </w:r>
            <w:r w:rsidR="00970D41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二十</w:t>
            </w:r>
            <w:r w:rsidR="00C75BC6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三</w:t>
            </w:r>
            <w:r w:rsidR="00B71D4D" w:rsidRPr="00ED4558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屆</w:t>
            </w:r>
            <w:r w:rsidR="001E2C3B" w:rsidRPr="00ED4558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上銀機械碩士論文</w:t>
            </w:r>
            <w:r w:rsidRPr="00ED4558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獎」</w:t>
            </w:r>
          </w:p>
          <w:p w14:paraId="2EDC2E7E" w14:textId="77777777" w:rsidR="001E2C3B" w:rsidRPr="00DC19CD" w:rsidRDefault="000017E2" w:rsidP="000C5FC8">
            <w:pPr>
              <w:pStyle w:val="1"/>
              <w:spacing w:beforeLines="50" w:before="180" w:line="500" w:lineRule="exact"/>
              <w:ind w:leftChars="275" w:left="660" w:right="284" w:firstLineChars="66" w:firstLine="238"/>
              <w:jc w:val="left"/>
              <w:rPr>
                <w:rFonts w:eastAsia="DFMingBold-B5" w:cs="Arial"/>
                <w:sz w:val="36"/>
                <w:szCs w:val="36"/>
              </w:rPr>
            </w:pPr>
            <w:r w:rsidRPr="00ED4558">
              <w:rPr>
                <w:rFonts w:ascii="Times New Roman" w:eastAsia="DFMingBold-B5" w:hAnsi="Times New Roman" w:hint="eastAsia"/>
                <w:sz w:val="36"/>
                <w:szCs w:val="36"/>
              </w:rPr>
              <w:t xml:space="preserve"> </w:t>
            </w:r>
            <w:r w:rsidR="001E2C3B" w:rsidRPr="00DC19CD">
              <w:rPr>
                <w:rFonts w:eastAsia="DFMingBold-B5" w:cs="Arial"/>
                <w:sz w:val="36"/>
                <w:szCs w:val="36"/>
              </w:rPr>
              <w:t>HIWIN THESIS AWARD</w:t>
            </w:r>
          </w:p>
          <w:p w14:paraId="4FF066D2" w14:textId="77777777" w:rsidR="001E2C3B" w:rsidRPr="00ED4558" w:rsidRDefault="000017E2" w:rsidP="000C5FC8">
            <w:pPr>
              <w:spacing w:beforeLines="50" w:before="180"/>
              <w:ind w:leftChars="306" w:left="734" w:firstLineChars="282" w:firstLine="1015"/>
              <w:rPr>
                <w:rFonts w:ascii="微軟正黑體" w:eastAsia="微軟正黑體" w:hAnsi="微軟正黑體" w:hint="eastAsia"/>
                <w:b/>
                <w:bCs/>
                <w:spacing w:val="20"/>
                <w:sz w:val="36"/>
                <w:szCs w:val="36"/>
              </w:rPr>
            </w:pPr>
            <w:r w:rsidRPr="00ED4558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</w:t>
            </w:r>
            <w:r w:rsidR="006A65E1" w:rsidRPr="00ED4558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報 名 </w:t>
            </w:r>
            <w:r w:rsidR="00CA3EFF" w:rsidRPr="00ED4558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須</w:t>
            </w:r>
            <w:r w:rsidR="006A65E1" w:rsidRPr="00ED4558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 xml:space="preserve"> 知</w:t>
            </w:r>
          </w:p>
        </w:tc>
      </w:tr>
    </w:tbl>
    <w:p w14:paraId="6B0619E3" w14:textId="77777777" w:rsidR="001E2C3B" w:rsidRPr="00ED4558" w:rsidRDefault="009B3A8F" w:rsidP="001D7B74">
      <w:pPr>
        <w:numPr>
          <w:ilvl w:val="0"/>
          <w:numId w:val="9"/>
        </w:numPr>
        <w:adjustRightInd w:val="0"/>
        <w:snapToGrid w:val="0"/>
        <w:spacing w:beforeLines="100" w:before="360" w:line="400" w:lineRule="exact"/>
        <w:rPr>
          <w:rFonts w:ascii="微軟正黑體" w:eastAsia="微軟正黑體" w:hAnsi="微軟正黑體" w:hint="eastAsia"/>
          <w:bCs/>
        </w:rPr>
      </w:pPr>
      <w:r w:rsidRPr="00CF4AF2">
        <w:rPr>
          <w:rFonts w:ascii="微軟正黑體" w:eastAsia="微軟正黑體" w:hAnsi="微軟正黑體" w:hint="eastAsia"/>
          <w:bCs/>
          <w:color w:val="000000"/>
        </w:rPr>
        <w:t>參賽</w:t>
      </w:r>
      <w:r w:rsidR="006A65E1" w:rsidRPr="00CF4AF2">
        <w:rPr>
          <w:rFonts w:ascii="微軟正黑體" w:eastAsia="微軟正黑體" w:hAnsi="微軟正黑體" w:hint="eastAsia"/>
          <w:bCs/>
          <w:color w:val="000000"/>
        </w:rPr>
        <w:t>論文之作者需同意授權由上銀科技股份有限公司編輯成</w:t>
      </w:r>
      <w:r w:rsidR="006C159D" w:rsidRPr="00CF4AF2">
        <w:rPr>
          <w:rFonts w:ascii="微軟正黑體" w:eastAsia="微軟正黑體" w:hAnsi="微軟正黑體" w:hint="eastAsia"/>
          <w:bCs/>
          <w:color w:val="000000"/>
        </w:rPr>
        <w:t>冊</w:t>
      </w:r>
      <w:r w:rsidR="006A65E1" w:rsidRPr="00CF4AF2">
        <w:rPr>
          <w:rFonts w:ascii="微軟正黑體" w:eastAsia="微軟正黑體" w:hAnsi="微軟正黑體" w:hint="eastAsia"/>
          <w:bCs/>
          <w:color w:val="000000"/>
        </w:rPr>
        <w:t>，或以</w:t>
      </w:r>
      <w:r w:rsidR="001D7B74" w:rsidRPr="00CF4AF2">
        <w:rPr>
          <w:rFonts w:ascii="微軟正黑體" w:eastAsia="微軟正黑體" w:hAnsi="微軟正黑體" w:hint="eastAsia"/>
          <w:bCs/>
          <w:color w:val="000000"/>
        </w:rPr>
        <w:t>刊登報章雜誌</w:t>
      </w:r>
      <w:r w:rsidR="006A65E1" w:rsidRPr="00CF4AF2">
        <w:rPr>
          <w:rFonts w:ascii="微軟正黑體" w:eastAsia="微軟正黑體" w:hAnsi="微軟正黑體" w:hint="eastAsia"/>
          <w:bCs/>
          <w:color w:val="000000"/>
        </w:rPr>
        <w:t>方式公開發行，免費提供產業界與學術界</w:t>
      </w:r>
      <w:r w:rsidR="001A3B97" w:rsidRPr="00CF4AF2">
        <w:rPr>
          <w:rFonts w:ascii="微軟正黑體" w:eastAsia="微軟正黑體" w:hAnsi="微軟正黑體" w:hint="eastAsia"/>
          <w:bCs/>
          <w:color w:val="000000"/>
        </w:rPr>
        <w:t>增加</w:t>
      </w:r>
      <w:r w:rsidR="009C2678" w:rsidRPr="00CF4AF2">
        <w:rPr>
          <w:rFonts w:ascii="微軟正黑體" w:eastAsia="微軟正黑體" w:hAnsi="微軟正黑體" w:hint="eastAsia"/>
          <w:bCs/>
          <w:color w:val="000000"/>
        </w:rPr>
        <w:t>互</w:t>
      </w:r>
      <w:r w:rsidR="006A65E1" w:rsidRPr="00CF4AF2">
        <w:rPr>
          <w:rFonts w:ascii="微軟正黑體" w:eastAsia="微軟正黑體" w:hAnsi="微軟正黑體" w:hint="eastAsia"/>
          <w:bCs/>
          <w:color w:val="000000"/>
        </w:rPr>
        <w:t>動瞭解，進而促進機械工業技術的</w:t>
      </w:r>
      <w:r w:rsidR="006A65E1" w:rsidRPr="00ED4558">
        <w:rPr>
          <w:rFonts w:ascii="微軟正黑體" w:eastAsia="微軟正黑體" w:hAnsi="微軟正黑體" w:hint="eastAsia"/>
          <w:bCs/>
        </w:rPr>
        <w:t>提昇與擴散，並有助於</w:t>
      </w:r>
      <w:r w:rsidR="004D3C57" w:rsidRPr="00ED4558">
        <w:rPr>
          <w:rFonts w:ascii="微軟正黑體" w:eastAsia="微軟正黑體" w:hAnsi="微軟正黑體" w:hint="eastAsia"/>
          <w:bCs/>
        </w:rPr>
        <w:t>學生之就業與產學合作之機會。</w:t>
      </w:r>
    </w:p>
    <w:p w14:paraId="641BFE77" w14:textId="77777777" w:rsidR="004D3C57" w:rsidRPr="00ED4558" w:rsidRDefault="004D3C57" w:rsidP="001D7B74">
      <w:pPr>
        <w:numPr>
          <w:ilvl w:val="0"/>
          <w:numId w:val="9"/>
        </w:numPr>
        <w:adjustRightInd w:val="0"/>
        <w:snapToGrid w:val="0"/>
        <w:spacing w:beforeLines="100" w:before="360" w:line="400" w:lineRule="exact"/>
        <w:jc w:val="both"/>
        <w:rPr>
          <w:rFonts w:ascii="微軟正黑體" w:eastAsia="微軟正黑體" w:hAnsi="微軟正黑體" w:hint="eastAsia"/>
          <w:bCs/>
        </w:rPr>
      </w:pPr>
      <w:r w:rsidRPr="00ED4558">
        <w:rPr>
          <w:rFonts w:ascii="微軟正黑體" w:eastAsia="微軟正黑體" w:hAnsi="微軟正黑體" w:hint="eastAsia"/>
          <w:bCs/>
        </w:rPr>
        <w:t>得獎</w:t>
      </w:r>
      <w:r w:rsidR="001A3B97" w:rsidRPr="00ED4558">
        <w:rPr>
          <w:rFonts w:ascii="微軟正黑體" w:eastAsia="微軟正黑體" w:hAnsi="微軟正黑體" w:hint="eastAsia"/>
          <w:bCs/>
        </w:rPr>
        <w:t>論文</w:t>
      </w:r>
      <w:r w:rsidRPr="00ED4558">
        <w:rPr>
          <w:rFonts w:ascii="微軟正黑體" w:eastAsia="微軟正黑體" w:hAnsi="微軟正黑體" w:hint="eastAsia"/>
          <w:bCs/>
        </w:rPr>
        <w:t>如有偽冒抄襲等經查證屬實者，一律取消資格，並由</w:t>
      </w:r>
      <w:r w:rsidR="001A3B97" w:rsidRPr="00ED4558">
        <w:rPr>
          <w:rFonts w:ascii="微軟正黑體" w:eastAsia="微軟正黑體" w:hAnsi="微軟正黑體" w:hint="eastAsia"/>
          <w:bCs/>
        </w:rPr>
        <w:t>得獎</w:t>
      </w:r>
      <w:r w:rsidRPr="00ED4558">
        <w:rPr>
          <w:rFonts w:ascii="微軟正黑體" w:eastAsia="微軟正黑體" w:hAnsi="微軟正黑體" w:hint="eastAsia"/>
          <w:bCs/>
        </w:rPr>
        <w:t>者自負法律責任；獎位不遞補，如已領取獎項者，</w:t>
      </w:r>
      <w:r w:rsidR="00800189" w:rsidRPr="00ED4558">
        <w:rPr>
          <w:rFonts w:ascii="微軟正黑體" w:eastAsia="微軟正黑體" w:hAnsi="微軟正黑體" w:hint="eastAsia"/>
          <w:bCs/>
        </w:rPr>
        <w:t>應</w:t>
      </w:r>
      <w:r w:rsidRPr="00ED4558">
        <w:rPr>
          <w:rFonts w:ascii="微軟正黑體" w:eastAsia="微軟正黑體" w:hAnsi="微軟正黑體" w:hint="eastAsia"/>
          <w:bCs/>
        </w:rPr>
        <w:t>退回原獎項。</w:t>
      </w:r>
    </w:p>
    <w:p w14:paraId="20FE15BE" w14:textId="77777777" w:rsidR="00CE1B2B" w:rsidRDefault="004D3C57" w:rsidP="001D7B74">
      <w:pPr>
        <w:numPr>
          <w:ilvl w:val="0"/>
          <w:numId w:val="9"/>
        </w:numPr>
        <w:adjustRightInd w:val="0"/>
        <w:snapToGrid w:val="0"/>
        <w:spacing w:beforeLines="100" w:before="360"/>
        <w:jc w:val="both"/>
        <w:rPr>
          <w:rFonts w:ascii="微軟正黑體" w:eastAsia="微軟正黑體" w:hAnsi="微軟正黑體"/>
          <w:bCs/>
        </w:rPr>
      </w:pPr>
      <w:r w:rsidRPr="00ED4558">
        <w:rPr>
          <w:rFonts w:ascii="微軟正黑體" w:eastAsia="微軟正黑體" w:hAnsi="微軟正黑體" w:hint="eastAsia"/>
          <w:bCs/>
        </w:rPr>
        <w:t>論文指導教授超過1人以上，</w:t>
      </w:r>
      <w:r w:rsidR="00A97DB3" w:rsidRPr="000C63B4">
        <w:rPr>
          <w:rFonts w:ascii="微軟正黑體" w:eastAsia="微軟正黑體" w:hAnsi="微軟正黑體" w:hint="eastAsia"/>
          <w:bCs/>
          <w:color w:val="000000"/>
        </w:rPr>
        <w:t>該部分</w:t>
      </w:r>
      <w:r w:rsidRPr="000C63B4">
        <w:rPr>
          <w:rFonts w:ascii="微軟正黑體" w:eastAsia="微軟正黑體" w:hAnsi="微軟正黑體" w:hint="eastAsia"/>
          <w:bCs/>
          <w:color w:val="000000"/>
        </w:rPr>
        <w:t>獎金</w:t>
      </w:r>
      <w:r w:rsidRPr="00ED4558">
        <w:rPr>
          <w:rFonts w:ascii="微軟正黑體" w:eastAsia="微軟正黑體" w:hAnsi="微軟正黑體" w:hint="eastAsia"/>
          <w:bCs/>
        </w:rPr>
        <w:t>以平均分配為原則</w:t>
      </w:r>
      <w:r w:rsidR="001A3B97" w:rsidRPr="00ED4558">
        <w:rPr>
          <w:rFonts w:ascii="微軟正黑體" w:eastAsia="微軟正黑體" w:hAnsi="微軟正黑體" w:hint="eastAsia"/>
          <w:bCs/>
        </w:rPr>
        <w:t>。</w:t>
      </w:r>
    </w:p>
    <w:p w14:paraId="4E94CCD3" w14:textId="77777777" w:rsidR="00A10746" w:rsidRDefault="004D3C57" w:rsidP="00A10746">
      <w:pPr>
        <w:numPr>
          <w:ilvl w:val="0"/>
          <w:numId w:val="9"/>
        </w:numPr>
        <w:adjustRightInd w:val="0"/>
        <w:snapToGrid w:val="0"/>
        <w:spacing w:beforeLines="100" w:before="360"/>
        <w:jc w:val="both"/>
        <w:rPr>
          <w:rFonts w:ascii="微軟正黑體" w:eastAsia="微軟正黑體" w:hAnsi="微軟正黑體"/>
          <w:bCs/>
        </w:rPr>
      </w:pPr>
      <w:r w:rsidRPr="00ED4558">
        <w:rPr>
          <w:rFonts w:ascii="微軟正黑體" w:eastAsia="微軟正黑體" w:hAnsi="微軟正黑體" w:hint="eastAsia"/>
          <w:bCs/>
        </w:rPr>
        <w:t>評審準則：論文</w:t>
      </w:r>
      <w:r w:rsidR="005E44CD" w:rsidRPr="00ED4558">
        <w:rPr>
          <w:rFonts w:ascii="微軟正黑體" w:eastAsia="微軟正黑體" w:hAnsi="微軟正黑體" w:hint="eastAsia"/>
          <w:bCs/>
        </w:rPr>
        <w:t>之</w:t>
      </w:r>
      <w:r w:rsidRPr="00ED4558">
        <w:rPr>
          <w:rFonts w:ascii="微軟正黑體" w:eastAsia="微軟正黑體" w:hAnsi="微軟正黑體" w:hint="eastAsia"/>
          <w:bCs/>
        </w:rPr>
        <w:t>原創性40%，</w:t>
      </w:r>
      <w:r w:rsidR="005E44CD" w:rsidRPr="00ED4558">
        <w:rPr>
          <w:rFonts w:ascii="微軟正黑體" w:eastAsia="微軟正黑體" w:hAnsi="微軟正黑體" w:hint="eastAsia"/>
          <w:bCs/>
        </w:rPr>
        <w:t>論文之學術與應用價值40%，論文之組織架構20%。</w:t>
      </w:r>
    </w:p>
    <w:p w14:paraId="3D829A56" w14:textId="77777777" w:rsidR="00822067" w:rsidRPr="00A10746" w:rsidRDefault="00822067" w:rsidP="00A10746">
      <w:pPr>
        <w:numPr>
          <w:ilvl w:val="0"/>
          <w:numId w:val="9"/>
        </w:numPr>
        <w:adjustRightInd w:val="0"/>
        <w:snapToGrid w:val="0"/>
        <w:spacing w:beforeLines="100" w:before="360"/>
        <w:jc w:val="both"/>
        <w:rPr>
          <w:rFonts w:ascii="微軟正黑體" w:eastAsia="微軟正黑體" w:hAnsi="微軟正黑體" w:hint="eastAsia"/>
          <w:bCs/>
        </w:rPr>
      </w:pPr>
      <w:r w:rsidRPr="00A10746">
        <w:rPr>
          <w:rFonts w:ascii="微軟正黑體" w:eastAsia="微軟正黑體" w:hAnsi="微軟正黑體" w:hint="eastAsia"/>
          <w:bCs/>
          <w:color w:val="FF0000"/>
        </w:rPr>
        <w:t>作者有義務揭露使用AI之狀況，本獎項不接受大部分A</w:t>
      </w:r>
      <w:r w:rsidRPr="00A10746">
        <w:rPr>
          <w:rFonts w:ascii="微軟正黑體" w:eastAsia="微軟正黑體" w:hAnsi="微軟正黑體"/>
          <w:bCs/>
          <w:color w:val="FF0000"/>
        </w:rPr>
        <w:t>I</w:t>
      </w:r>
      <w:r w:rsidRPr="00A10746">
        <w:rPr>
          <w:rFonts w:ascii="微軟正黑體" w:eastAsia="微軟正黑體" w:hAnsi="微軟正黑體" w:hint="eastAsia"/>
          <w:bCs/>
          <w:color w:val="FF0000"/>
        </w:rPr>
        <w:t>產出之論文。</w:t>
      </w:r>
    </w:p>
    <w:p w14:paraId="5667AD5B" w14:textId="77777777" w:rsidR="005E44CD" w:rsidRPr="00ED4558" w:rsidRDefault="005E44CD" w:rsidP="001D7B74">
      <w:pPr>
        <w:numPr>
          <w:ilvl w:val="0"/>
          <w:numId w:val="9"/>
        </w:numPr>
        <w:adjustRightInd w:val="0"/>
        <w:snapToGrid w:val="0"/>
        <w:spacing w:beforeLines="100" w:before="360"/>
        <w:jc w:val="both"/>
        <w:rPr>
          <w:rFonts w:ascii="微軟正黑體" w:eastAsia="微軟正黑體" w:hAnsi="微軟正黑體" w:hint="eastAsia"/>
          <w:bCs/>
        </w:rPr>
      </w:pPr>
      <w:r w:rsidRPr="00ED4558">
        <w:rPr>
          <w:rFonts w:ascii="微軟正黑體" w:eastAsia="微軟正黑體" w:hAnsi="微軟正黑體" w:hint="eastAsia"/>
          <w:bCs/>
        </w:rPr>
        <w:t>參賽論文不予退</w:t>
      </w:r>
      <w:r w:rsidR="005D01A2" w:rsidRPr="00ED4558">
        <w:rPr>
          <w:rFonts w:ascii="微軟正黑體" w:eastAsia="微軟正黑體" w:hAnsi="微軟正黑體" w:hint="eastAsia"/>
          <w:bCs/>
        </w:rPr>
        <w:t>還</w:t>
      </w:r>
      <w:r w:rsidRPr="00ED4558">
        <w:rPr>
          <w:rFonts w:ascii="微軟正黑體" w:eastAsia="微軟正黑體" w:hAnsi="微軟正黑體" w:hint="eastAsia"/>
          <w:bCs/>
        </w:rPr>
        <w:t>。</w:t>
      </w:r>
    </w:p>
    <w:p w14:paraId="62726D46" w14:textId="77777777" w:rsidR="00D6629F" w:rsidRDefault="005E44CD" w:rsidP="001D7B74">
      <w:pPr>
        <w:numPr>
          <w:ilvl w:val="0"/>
          <w:numId w:val="9"/>
        </w:numPr>
        <w:adjustRightInd w:val="0"/>
        <w:snapToGrid w:val="0"/>
        <w:spacing w:beforeLines="100" w:before="360"/>
        <w:jc w:val="both"/>
        <w:rPr>
          <w:rFonts w:ascii="微軟正黑體" w:eastAsia="微軟正黑體" w:hAnsi="微軟正黑體"/>
          <w:bCs/>
        </w:rPr>
      </w:pPr>
      <w:r w:rsidRPr="00ED4558">
        <w:rPr>
          <w:rFonts w:ascii="微軟正黑體" w:eastAsia="微軟正黑體" w:hAnsi="微軟正黑體" w:hint="eastAsia"/>
          <w:bCs/>
        </w:rPr>
        <w:t>其他</w:t>
      </w:r>
      <w:r w:rsidR="005D01A2" w:rsidRPr="00ED4558">
        <w:rPr>
          <w:rFonts w:ascii="微軟正黑體" w:eastAsia="微軟正黑體" w:hAnsi="微軟正黑體" w:hint="eastAsia"/>
          <w:bCs/>
        </w:rPr>
        <w:t>未盡事宜</w:t>
      </w:r>
      <w:r w:rsidRPr="00ED4558">
        <w:rPr>
          <w:rFonts w:ascii="微軟正黑體" w:eastAsia="微軟正黑體" w:hAnsi="微軟正黑體" w:hint="eastAsia"/>
          <w:bCs/>
        </w:rPr>
        <w:t>，依評審委員會之決議</w:t>
      </w:r>
      <w:r w:rsidR="005D01A2" w:rsidRPr="00ED4558">
        <w:rPr>
          <w:rFonts w:ascii="微軟正黑體" w:eastAsia="微軟正黑體" w:hAnsi="微軟正黑體" w:hint="eastAsia"/>
          <w:bCs/>
        </w:rPr>
        <w:t>執</w:t>
      </w:r>
      <w:r w:rsidRPr="00ED4558">
        <w:rPr>
          <w:rFonts w:ascii="微軟正黑體" w:eastAsia="微軟正黑體" w:hAnsi="微軟正黑體" w:hint="eastAsia"/>
          <w:bCs/>
        </w:rPr>
        <w:t>行之。</w:t>
      </w:r>
    </w:p>
    <w:p w14:paraId="5AD701E0" w14:textId="77777777" w:rsidR="002C0D57" w:rsidRPr="002C0D57" w:rsidRDefault="002C0D57" w:rsidP="00D6629F">
      <w:pPr>
        <w:adjustRightInd w:val="0"/>
        <w:snapToGrid w:val="0"/>
        <w:spacing w:beforeLines="100" w:before="360"/>
        <w:ind w:left="360" w:hangingChars="150" w:hanging="360"/>
        <w:jc w:val="both"/>
        <w:rPr>
          <w:rFonts w:ascii="微軟正黑體" w:eastAsia="微軟正黑體" w:hAnsi="微軟正黑體" w:hint="eastAsia"/>
          <w:bCs/>
        </w:rPr>
      </w:pPr>
    </w:p>
    <w:tbl>
      <w:tblPr>
        <w:tblW w:w="9999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0"/>
        <w:gridCol w:w="5139"/>
      </w:tblGrid>
      <w:tr w:rsidR="001E2C3B" w14:paraId="54027499" w14:textId="77777777" w:rsidTr="001D7B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56FDA5A" w14:textId="1B45403F" w:rsidR="00ED4558" w:rsidRDefault="008875EA" w:rsidP="00ED4558">
            <w:pPr>
              <w:snapToGrid w:val="0"/>
              <w:spacing w:beforeLines="30" w:before="108"/>
              <w:ind w:right="-516" w:firstLineChars="100" w:firstLine="320"/>
              <w:jc w:val="both"/>
              <w:rPr>
                <w:rFonts w:eastAsia="標楷體" w:hint="eastAsia"/>
                <w:sz w:val="32"/>
              </w:rPr>
            </w:pPr>
            <w:r>
              <w:rPr>
                <w:rFonts w:eastAsia="標楷體"/>
                <w:noProof/>
                <w:sz w:val="32"/>
              </w:rPr>
              <w:drawing>
                <wp:inline distT="0" distB="0" distL="0" distR="0" wp14:anchorId="74FD56FA" wp14:editId="21999065">
                  <wp:extent cx="1800225" cy="6096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8585B" w14:textId="49831A5F" w:rsidR="001E2C3B" w:rsidRPr="00FC5A24" w:rsidRDefault="008875EA">
            <w:pPr>
              <w:snapToGrid w:val="0"/>
              <w:spacing w:beforeLines="300" w:before="1080" w:line="440" w:lineRule="exact"/>
              <w:ind w:leftChars="150" w:left="360" w:right="-516"/>
              <w:jc w:val="both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/>
                <w:noProof/>
                <w:color w:val="000000"/>
                <w:sz w:val="32"/>
              </w:rPr>
              <w:drawing>
                <wp:anchor distT="0" distB="0" distL="114300" distR="114300" simplePos="0" relativeHeight="251658240" behindDoc="0" locked="0" layoutInCell="1" allowOverlap="1" wp14:anchorId="35FEB087" wp14:editId="0B3F05E3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-2749550</wp:posOffset>
                  </wp:positionV>
                  <wp:extent cx="1041400" cy="1022350"/>
                  <wp:effectExtent l="0" t="0" r="0" b="0"/>
                  <wp:wrapSquare wrapText="bothSides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2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2C3B" w14:paraId="4A5F80FE" w14:textId="77777777" w:rsidTr="001D7B74">
        <w:tblPrEx>
          <w:tblCellMar>
            <w:top w:w="0" w:type="dxa"/>
            <w:bottom w:w="0" w:type="dxa"/>
          </w:tblCellMar>
        </w:tblPrEx>
        <w:trPr>
          <w:cantSplit/>
          <w:trHeight w:val="2311"/>
        </w:trPr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3FEDBE" w14:textId="77777777" w:rsidR="002868C1" w:rsidRDefault="002868C1" w:rsidP="002868C1">
            <w:pPr>
              <w:snapToGrid w:val="0"/>
              <w:spacing w:afterLines="30" w:after="108" w:line="280" w:lineRule="exact"/>
              <w:ind w:leftChars="150" w:left="360" w:right="-516"/>
              <w:jc w:val="both"/>
              <w:rPr>
                <w:rFonts w:ascii="DFHeiMedium-B5" w:eastAsia="DFHeiMedium-B5" w:hAnsi="標楷體"/>
              </w:rPr>
            </w:pPr>
            <w:r>
              <w:rPr>
                <w:rFonts w:ascii="DFHeiMedium-B5" w:eastAsia="DFHeiMedium-B5" w:hAnsi="標楷體" w:hint="eastAsia"/>
              </w:rPr>
              <w:t>主辦單位：</w:t>
            </w:r>
          </w:p>
          <w:p w14:paraId="18907BE6" w14:textId="77777777" w:rsidR="002868C1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DFHeiMedium-B5" w:eastAsia="DFHeiMedium-B5"/>
              </w:rPr>
            </w:pPr>
            <w:r>
              <w:rPr>
                <w:rFonts w:ascii="DFHeiMedium-B5" w:eastAsia="DFHeiMedium-B5" w:hint="eastAsia"/>
              </w:rPr>
              <w:t>上銀科技股份有限公司</w:t>
            </w:r>
          </w:p>
          <w:p w14:paraId="79EDF35A" w14:textId="77777777" w:rsidR="002868C1" w:rsidRPr="001D7B74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Arial" w:eastAsia="DFHeiMedium-B5" w:hAnsi="Arial" w:cs="Arial"/>
                <w:b/>
              </w:rPr>
            </w:pPr>
            <w:r w:rsidRPr="001D7B74">
              <w:rPr>
                <w:rFonts w:ascii="Arial" w:eastAsia="DFHeiMedium-B5" w:hAnsi="Arial" w:cs="Arial"/>
                <w:b/>
              </w:rPr>
              <w:t>HIWIN TECHNOLOGIES CORP.</w:t>
            </w:r>
          </w:p>
          <w:p w14:paraId="389DCADE" w14:textId="77777777" w:rsidR="002868C1" w:rsidRPr="001D7B74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Arial" w:eastAsia="DFHeiMedium-B5" w:hAnsi="Arial" w:cs="Arial"/>
                <w:color w:val="000000"/>
                <w:sz w:val="22"/>
                <w:szCs w:val="22"/>
              </w:rPr>
            </w:pPr>
            <w:r w:rsidRPr="001D7B74">
              <w:rPr>
                <w:rFonts w:ascii="Arial" w:eastAsia="DFHeiMedium-B5" w:hAnsi="Arial" w:cs="Arial"/>
                <w:color w:val="000000"/>
                <w:sz w:val="22"/>
                <w:szCs w:val="22"/>
              </w:rPr>
              <w:t>http</w:t>
            </w:r>
            <w:r w:rsidR="00B716CB" w:rsidRPr="001D7B74">
              <w:rPr>
                <w:rFonts w:ascii="Arial" w:eastAsia="DFHeiMedium-B5" w:hAnsi="Arial" w:cs="Arial"/>
                <w:color w:val="000000"/>
                <w:sz w:val="22"/>
                <w:szCs w:val="22"/>
              </w:rPr>
              <w:t>s</w:t>
            </w:r>
            <w:r w:rsidRPr="001D7B74">
              <w:rPr>
                <w:rFonts w:ascii="Arial" w:eastAsia="DFHeiMedium-B5" w:hAnsi="Arial" w:cs="Arial"/>
                <w:color w:val="000000"/>
                <w:sz w:val="22"/>
                <w:szCs w:val="22"/>
              </w:rPr>
              <w:t>://www.hiwin.org.tw</w:t>
            </w:r>
          </w:p>
          <w:p w14:paraId="187C7434" w14:textId="77777777" w:rsidR="001E2C3B" w:rsidRPr="00FC5A24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eastAsia="DFHeiMedium-B5"/>
              </w:rPr>
            </w:pPr>
            <w:r w:rsidRPr="001D7B74">
              <w:rPr>
                <w:rFonts w:ascii="Arial" w:eastAsia="DFHeiMedium-B5" w:hAnsi="Arial" w:cs="Arial"/>
                <w:color w:val="000000"/>
                <w:sz w:val="22"/>
                <w:szCs w:val="22"/>
              </w:rPr>
              <w:t xml:space="preserve">E-mail: </w:t>
            </w:r>
            <w:hyperlink r:id="rId10" w:history="1">
              <w:r w:rsidRPr="001D7B74">
                <w:rPr>
                  <w:rStyle w:val="a5"/>
                  <w:rFonts w:ascii="Arial" w:eastAsia="DFHeiMedium-B5" w:hAnsi="Arial" w:cs="Arial"/>
                  <w:color w:val="000000"/>
                  <w:sz w:val="22"/>
                  <w:szCs w:val="22"/>
                  <w:u w:val="none"/>
                </w:rPr>
                <w:t>award@hiwin.tw</w:t>
              </w:r>
            </w:hyperlink>
          </w:p>
        </w:tc>
        <w:tc>
          <w:tcPr>
            <w:tcW w:w="5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82A24A" w14:textId="77777777" w:rsidR="002868C1" w:rsidRDefault="002868C1" w:rsidP="002868C1">
            <w:pPr>
              <w:snapToGrid w:val="0"/>
              <w:spacing w:afterLines="30" w:after="108" w:line="280" w:lineRule="exact"/>
              <w:ind w:leftChars="150" w:left="360" w:right="-516"/>
              <w:jc w:val="both"/>
              <w:rPr>
                <w:rFonts w:ascii="DFHeiMedium-B5" w:eastAsia="DFHeiMedium-B5"/>
              </w:rPr>
            </w:pPr>
            <w:r>
              <w:rPr>
                <w:rFonts w:ascii="DFHeiMedium-B5" w:eastAsia="DFHeiMedium-B5" w:hint="eastAsia"/>
              </w:rPr>
              <w:t>承辦單位：</w:t>
            </w:r>
          </w:p>
          <w:p w14:paraId="2398E1F4" w14:textId="77777777" w:rsidR="002868C1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DFHeiMedium-B5" w:eastAsia="DFHeiMedium-B5"/>
              </w:rPr>
            </w:pPr>
            <w:r>
              <w:rPr>
                <w:rFonts w:ascii="DFHeiMedium-B5" w:eastAsia="DFHeiMedium-B5" w:hint="eastAsia"/>
              </w:rPr>
              <w:t>中國機械工程學會</w:t>
            </w:r>
          </w:p>
          <w:p w14:paraId="3B2104DD" w14:textId="77777777" w:rsidR="002868C1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DFHeiMedium-B5" w:eastAsia="DFHeiMedium-B5" w:hAnsi="Arial" w:cs="Arial"/>
              </w:rPr>
            </w:pPr>
            <w:r>
              <w:rPr>
                <w:rFonts w:ascii="DFHeiMedium-B5" w:eastAsia="DFHeiMedium-B5" w:hAnsi="Arial" w:cs="Arial" w:hint="eastAsia"/>
              </w:rPr>
              <w:t>地址：10491台北市八德路2段60號4樓</w:t>
            </w:r>
          </w:p>
          <w:p w14:paraId="7CC4671A" w14:textId="77777777" w:rsidR="002868C1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DFHeiMedium-B5" w:eastAsia="DFHeiMedium-B5" w:hAnsi="Arial" w:cs="Arial"/>
              </w:rPr>
            </w:pPr>
            <w:r>
              <w:rPr>
                <w:rFonts w:ascii="DFHeiMedium-B5" w:eastAsia="DFHeiMedium-B5" w:hAnsi="Arial" w:cs="Arial" w:hint="eastAsia"/>
              </w:rPr>
              <w:t>電話：(02)2740-2519，2740-2520</w:t>
            </w:r>
          </w:p>
          <w:p w14:paraId="15B441F7" w14:textId="77777777" w:rsidR="002868C1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ascii="DFHeiMedium-B5" w:eastAsia="DFHeiMedium-B5" w:hAnsi="Arial" w:cs="Arial"/>
              </w:rPr>
            </w:pPr>
            <w:r>
              <w:rPr>
                <w:rFonts w:ascii="DFHeiMedium-B5" w:eastAsia="DFHeiMedium-B5" w:hAnsi="Arial" w:cs="Arial" w:hint="eastAsia"/>
              </w:rPr>
              <w:t xml:space="preserve">傳真：(02)2751-9610   </w:t>
            </w:r>
          </w:p>
          <w:p w14:paraId="3F535B66" w14:textId="77777777" w:rsidR="002868C1" w:rsidRPr="001D7B74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Style w:val="a5"/>
                <w:rFonts w:ascii="Arial" w:hAnsi="Arial" w:cs="Arial"/>
                <w:color w:val="000000"/>
                <w:sz w:val="22"/>
                <w:szCs w:val="22"/>
                <w:u w:val="none"/>
              </w:rPr>
            </w:pPr>
            <w:hyperlink r:id="rId11" w:history="1">
              <w:r w:rsidRPr="001D7B74">
                <w:rPr>
                  <w:rStyle w:val="a5"/>
                  <w:rFonts w:ascii="Arial" w:eastAsia="DFHeiMedium-B5" w:hAnsi="Arial" w:cs="Arial"/>
                  <w:color w:val="000000"/>
                  <w:sz w:val="22"/>
                  <w:szCs w:val="22"/>
                  <w:u w:val="none"/>
                </w:rPr>
                <w:t>https://www.csme.org.tw</w:t>
              </w:r>
            </w:hyperlink>
          </w:p>
          <w:p w14:paraId="7BE63A82" w14:textId="77777777" w:rsidR="001E2C3B" w:rsidRPr="00FC5A24" w:rsidRDefault="002868C1" w:rsidP="002868C1">
            <w:pPr>
              <w:snapToGrid w:val="0"/>
              <w:spacing w:line="280" w:lineRule="exact"/>
              <w:ind w:leftChars="150" w:left="360" w:right="-516"/>
              <w:jc w:val="both"/>
              <w:rPr>
                <w:rFonts w:eastAsia="DFHeiMedium-B5"/>
                <w:sz w:val="32"/>
              </w:rPr>
            </w:pPr>
            <w:r w:rsidRPr="001D7B74">
              <w:rPr>
                <w:rFonts w:ascii="Arial" w:eastAsia="DFHeiMedium-B5" w:hAnsi="Arial" w:cs="Arial"/>
                <w:color w:val="000000"/>
                <w:sz w:val="22"/>
                <w:szCs w:val="22"/>
              </w:rPr>
              <w:t xml:space="preserve">E-mail: </w:t>
            </w:r>
            <w:hyperlink r:id="rId12" w:history="1">
              <w:r w:rsidRPr="001D7B74">
                <w:rPr>
                  <w:rStyle w:val="a5"/>
                  <w:rFonts w:ascii="Arial" w:eastAsia="DFHeiMedium-B5" w:hAnsi="Arial" w:cs="Arial"/>
                  <w:color w:val="000000"/>
                  <w:sz w:val="22"/>
                  <w:szCs w:val="22"/>
                  <w:u w:val="none"/>
                </w:rPr>
                <w:t>csme2604@ms15.hinet.net</w:t>
              </w:r>
            </w:hyperlink>
          </w:p>
        </w:tc>
      </w:tr>
    </w:tbl>
    <w:p w14:paraId="4CE45C2D" w14:textId="77777777" w:rsidR="00FC5A24" w:rsidRDefault="00FC5A24"/>
    <w:sectPr w:rsidR="00FC5A24" w:rsidSect="008E5CE2">
      <w:pgSz w:w="11906" w:h="16838"/>
      <w:pgMar w:top="1588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FD61" w14:textId="77777777" w:rsidR="005219E7" w:rsidRDefault="005219E7" w:rsidP="00605D13">
      <w:r>
        <w:separator/>
      </w:r>
    </w:p>
  </w:endnote>
  <w:endnote w:type="continuationSeparator" w:id="0">
    <w:p w14:paraId="4C5D9117" w14:textId="77777777" w:rsidR="005219E7" w:rsidRDefault="005219E7" w:rsidP="0060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MingBold-B5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Medium-B5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5522" w14:textId="77777777" w:rsidR="005219E7" w:rsidRDefault="005219E7" w:rsidP="00605D13">
      <w:r>
        <w:separator/>
      </w:r>
    </w:p>
  </w:footnote>
  <w:footnote w:type="continuationSeparator" w:id="0">
    <w:p w14:paraId="0DEC892A" w14:textId="77777777" w:rsidR="005219E7" w:rsidRDefault="005219E7" w:rsidP="0060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6701"/>
    <w:multiLevelType w:val="hybridMultilevel"/>
    <w:tmpl w:val="8346B244"/>
    <w:lvl w:ilvl="0" w:tplc="E7401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46D0A"/>
    <w:multiLevelType w:val="hybridMultilevel"/>
    <w:tmpl w:val="2CC6F5F0"/>
    <w:lvl w:ilvl="0" w:tplc="1662021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E27609"/>
    <w:multiLevelType w:val="hybridMultilevel"/>
    <w:tmpl w:val="7DA23DAE"/>
    <w:lvl w:ilvl="0" w:tplc="CC545FE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944BFA"/>
    <w:multiLevelType w:val="hybridMultilevel"/>
    <w:tmpl w:val="F56A8884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" w15:restartNumberingAfterBreak="0">
    <w:nsid w:val="307407B9"/>
    <w:multiLevelType w:val="hybridMultilevel"/>
    <w:tmpl w:val="60D8BBEE"/>
    <w:lvl w:ilvl="0" w:tplc="204C5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7AD1416"/>
    <w:multiLevelType w:val="hybridMultilevel"/>
    <w:tmpl w:val="51FE00CE"/>
    <w:lvl w:ilvl="0" w:tplc="FC02A4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7C61F8C"/>
    <w:multiLevelType w:val="hybridMultilevel"/>
    <w:tmpl w:val="F56A8884"/>
    <w:lvl w:ilvl="0" w:tplc="204C53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7" w15:restartNumberingAfterBreak="0">
    <w:nsid w:val="668671F2"/>
    <w:multiLevelType w:val="hybridMultilevel"/>
    <w:tmpl w:val="1E6A2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5934A9"/>
    <w:multiLevelType w:val="hybridMultilevel"/>
    <w:tmpl w:val="EC061F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11484876">
    <w:abstractNumId w:val="4"/>
  </w:num>
  <w:num w:numId="2" w16cid:durableId="1935243272">
    <w:abstractNumId w:val="3"/>
  </w:num>
  <w:num w:numId="3" w16cid:durableId="245848779">
    <w:abstractNumId w:val="6"/>
  </w:num>
  <w:num w:numId="4" w16cid:durableId="1992712916">
    <w:abstractNumId w:val="0"/>
  </w:num>
  <w:num w:numId="5" w16cid:durableId="745764307">
    <w:abstractNumId w:val="8"/>
  </w:num>
  <w:num w:numId="6" w16cid:durableId="60565120">
    <w:abstractNumId w:val="5"/>
  </w:num>
  <w:num w:numId="7" w16cid:durableId="1197424439">
    <w:abstractNumId w:val="2"/>
  </w:num>
  <w:num w:numId="8" w16cid:durableId="1852790437">
    <w:abstractNumId w:val="1"/>
  </w:num>
  <w:num w:numId="9" w16cid:durableId="887180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9"/>
    <w:rsid w:val="000017E2"/>
    <w:rsid w:val="000166F2"/>
    <w:rsid w:val="000B4B03"/>
    <w:rsid w:val="000C5FC8"/>
    <w:rsid w:val="000C63B4"/>
    <w:rsid w:val="000E44ED"/>
    <w:rsid w:val="00105A87"/>
    <w:rsid w:val="00111C51"/>
    <w:rsid w:val="00144B68"/>
    <w:rsid w:val="00157DDD"/>
    <w:rsid w:val="00176D19"/>
    <w:rsid w:val="00181182"/>
    <w:rsid w:val="001A3B97"/>
    <w:rsid w:val="001B4B5D"/>
    <w:rsid w:val="001C7065"/>
    <w:rsid w:val="001D7B74"/>
    <w:rsid w:val="001E2C3B"/>
    <w:rsid w:val="001E2E1B"/>
    <w:rsid w:val="00222B91"/>
    <w:rsid w:val="002248DD"/>
    <w:rsid w:val="002868C1"/>
    <w:rsid w:val="002A6E93"/>
    <w:rsid w:val="002C0D57"/>
    <w:rsid w:val="002C33B2"/>
    <w:rsid w:val="002E0334"/>
    <w:rsid w:val="002E488A"/>
    <w:rsid w:val="00303D8F"/>
    <w:rsid w:val="003200E6"/>
    <w:rsid w:val="00335822"/>
    <w:rsid w:val="003446BD"/>
    <w:rsid w:val="00352542"/>
    <w:rsid w:val="0039004B"/>
    <w:rsid w:val="003941BF"/>
    <w:rsid w:val="003A6DF1"/>
    <w:rsid w:val="003A7628"/>
    <w:rsid w:val="003C11B6"/>
    <w:rsid w:val="003D2EA0"/>
    <w:rsid w:val="003F04EE"/>
    <w:rsid w:val="0041038D"/>
    <w:rsid w:val="004A568F"/>
    <w:rsid w:val="004B48F6"/>
    <w:rsid w:val="004D3C57"/>
    <w:rsid w:val="005219E7"/>
    <w:rsid w:val="005B63BD"/>
    <w:rsid w:val="005D01A2"/>
    <w:rsid w:val="005E44CD"/>
    <w:rsid w:val="00605D13"/>
    <w:rsid w:val="00605FE5"/>
    <w:rsid w:val="006A65E1"/>
    <w:rsid w:val="006C159D"/>
    <w:rsid w:val="006C3B0E"/>
    <w:rsid w:val="006E457D"/>
    <w:rsid w:val="00730721"/>
    <w:rsid w:val="00741FB9"/>
    <w:rsid w:val="00756778"/>
    <w:rsid w:val="007801AE"/>
    <w:rsid w:val="007811BC"/>
    <w:rsid w:val="007E2EB2"/>
    <w:rsid w:val="007F0F13"/>
    <w:rsid w:val="00800189"/>
    <w:rsid w:val="0081148B"/>
    <w:rsid w:val="00815FA2"/>
    <w:rsid w:val="00822067"/>
    <w:rsid w:val="008259C5"/>
    <w:rsid w:val="00843933"/>
    <w:rsid w:val="008875EA"/>
    <w:rsid w:val="00890EDA"/>
    <w:rsid w:val="008A31E7"/>
    <w:rsid w:val="008E5CE2"/>
    <w:rsid w:val="00900FBE"/>
    <w:rsid w:val="0094321F"/>
    <w:rsid w:val="00955907"/>
    <w:rsid w:val="00970D41"/>
    <w:rsid w:val="00973523"/>
    <w:rsid w:val="009B3A8F"/>
    <w:rsid w:val="009C2678"/>
    <w:rsid w:val="009C3B59"/>
    <w:rsid w:val="009F5BD5"/>
    <w:rsid w:val="00A10746"/>
    <w:rsid w:val="00A14913"/>
    <w:rsid w:val="00A52F9C"/>
    <w:rsid w:val="00A97DB3"/>
    <w:rsid w:val="00AC6F58"/>
    <w:rsid w:val="00AE47E3"/>
    <w:rsid w:val="00AE5EF0"/>
    <w:rsid w:val="00AF1926"/>
    <w:rsid w:val="00AF5AB5"/>
    <w:rsid w:val="00B04A35"/>
    <w:rsid w:val="00B073AC"/>
    <w:rsid w:val="00B179C6"/>
    <w:rsid w:val="00B57C2E"/>
    <w:rsid w:val="00B7065F"/>
    <w:rsid w:val="00B716CB"/>
    <w:rsid w:val="00B71D4D"/>
    <w:rsid w:val="00B92D7D"/>
    <w:rsid w:val="00B93018"/>
    <w:rsid w:val="00C22231"/>
    <w:rsid w:val="00C448F4"/>
    <w:rsid w:val="00C72607"/>
    <w:rsid w:val="00C75BC6"/>
    <w:rsid w:val="00C91835"/>
    <w:rsid w:val="00CA3EFF"/>
    <w:rsid w:val="00CE1B2B"/>
    <w:rsid w:val="00CE386B"/>
    <w:rsid w:val="00CF4AF2"/>
    <w:rsid w:val="00D47A01"/>
    <w:rsid w:val="00D57735"/>
    <w:rsid w:val="00D6629F"/>
    <w:rsid w:val="00DA02EB"/>
    <w:rsid w:val="00DC19CD"/>
    <w:rsid w:val="00DE06C3"/>
    <w:rsid w:val="00E05A44"/>
    <w:rsid w:val="00E214B9"/>
    <w:rsid w:val="00ED4558"/>
    <w:rsid w:val="00FA2E4F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9643F"/>
  <w15:chartTrackingRefBased/>
  <w15:docId w15:val="{1E4A2663-1F9A-40AE-8935-DC4633E3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tLeast"/>
      <w:ind w:right="282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25" w:left="540"/>
    </w:pPr>
  </w:style>
  <w:style w:type="paragraph" w:styleId="a4">
    <w:name w:val="Body Text"/>
    <w:basedOn w:val="a"/>
    <w:pPr>
      <w:jc w:val="both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9C2678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605D1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605D13"/>
    <w:rPr>
      <w:kern w:val="2"/>
    </w:rPr>
  </w:style>
  <w:style w:type="paragraph" w:styleId="aa">
    <w:name w:val="footer"/>
    <w:basedOn w:val="a"/>
    <w:link w:val="ab"/>
    <w:rsid w:val="00605D1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605D1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sme2604@ms15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me.org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ward@hiwin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367</Characters>
  <Application>Microsoft Office Word</Application>
  <DocSecurity>0</DocSecurity>
  <Lines>73</Lines>
  <Paragraphs>100</Paragraphs>
  <ScaleCrop>false</ScaleCrop>
  <Company>hiwin</Company>
  <LinksUpToDate>false</LinksUpToDate>
  <CharactersWithSpaces>602</CharactersWithSpaces>
  <SharedDoc>false</SharedDoc>
  <HLinks>
    <vt:vector size="18" baseType="variant">
      <vt:variant>
        <vt:i4>107</vt:i4>
      </vt:variant>
      <vt:variant>
        <vt:i4>6</vt:i4>
      </vt:variant>
      <vt:variant>
        <vt:i4>0</vt:i4>
      </vt:variant>
      <vt:variant>
        <vt:i4>5</vt:i4>
      </vt:variant>
      <vt:variant>
        <vt:lpwstr>mailto:csme2604@ms15.hinet.net</vt:lpwstr>
      </vt:variant>
      <vt:variant>
        <vt:lpwstr/>
      </vt:variant>
      <vt:variant>
        <vt:i4>852043</vt:i4>
      </vt:variant>
      <vt:variant>
        <vt:i4>3</vt:i4>
      </vt:variant>
      <vt:variant>
        <vt:i4>0</vt:i4>
      </vt:variant>
      <vt:variant>
        <vt:i4>5</vt:i4>
      </vt:variant>
      <vt:variant>
        <vt:lpwstr>https://www.csme.org.tw/</vt:lpwstr>
      </vt:variant>
      <vt:variant>
        <vt:lpwstr/>
      </vt:variant>
      <vt:variant>
        <vt:i4>196641</vt:i4>
      </vt:variant>
      <vt:variant>
        <vt:i4>0</vt:i4>
      </vt:variant>
      <vt:variant>
        <vt:i4>0</vt:i4>
      </vt:variant>
      <vt:variant>
        <vt:i4>5</vt:i4>
      </vt:variant>
      <vt:variant>
        <vt:lpwstr>mailto:award@hiwin.tw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一、設立宗旨：</dc:title>
  <dc:subject/>
  <dc:creator>clara</dc:creator>
  <cp:keywords/>
  <cp:lastModifiedBy>卓雨君-上銀科技</cp:lastModifiedBy>
  <cp:revision>2</cp:revision>
  <cp:lastPrinted>2023-05-10T04:12:00Z</cp:lastPrinted>
  <dcterms:created xsi:type="dcterms:W3CDTF">2026-06-15T09:19:00Z</dcterms:created>
  <dcterms:modified xsi:type="dcterms:W3CDTF">2026-06-15T09:19:00Z</dcterms:modified>
</cp:coreProperties>
</file>